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40583" w14:textId="5912211F" w:rsidR="002E009D" w:rsidRPr="005B00D0" w:rsidRDefault="00B91964" w:rsidP="00B91964">
      <w:pPr>
        <w:jc w:val="center"/>
        <w:rPr>
          <w:b/>
          <w:sz w:val="28"/>
          <w:szCs w:val="28"/>
        </w:rPr>
      </w:pPr>
      <w:r w:rsidRPr="005B00D0">
        <w:rPr>
          <w:b/>
          <w:sz w:val="28"/>
          <w:szCs w:val="28"/>
        </w:rPr>
        <w:t>LEGISLATIVE RESOLUTION FOR 2019</w:t>
      </w:r>
    </w:p>
    <w:p w14:paraId="1AB0F79B" w14:textId="1217B560" w:rsidR="00B91964" w:rsidRPr="005B00D0" w:rsidRDefault="00B91964" w:rsidP="00B91964">
      <w:pPr>
        <w:jc w:val="center"/>
        <w:rPr>
          <w:b/>
          <w:sz w:val="28"/>
          <w:szCs w:val="28"/>
        </w:rPr>
      </w:pPr>
    </w:p>
    <w:p w14:paraId="3295E2F7" w14:textId="14484B27" w:rsidR="00B91964" w:rsidRPr="005B00D0" w:rsidRDefault="00B91964" w:rsidP="00B91964">
      <w:pPr>
        <w:rPr>
          <w:b/>
          <w:sz w:val="28"/>
          <w:szCs w:val="28"/>
          <w:u w:val="single"/>
        </w:rPr>
      </w:pPr>
      <w:r w:rsidRPr="005B00D0">
        <w:rPr>
          <w:b/>
          <w:sz w:val="28"/>
          <w:szCs w:val="28"/>
          <w:u w:val="single"/>
        </w:rPr>
        <w:t>Restore Funding for New Mexico Commission on the Status of Women</w:t>
      </w:r>
    </w:p>
    <w:p w14:paraId="3477C5C6" w14:textId="71EB1604" w:rsidR="00B91964" w:rsidRPr="005B00D0" w:rsidRDefault="00B91964" w:rsidP="00B91964">
      <w:pPr>
        <w:rPr>
          <w:b/>
          <w:sz w:val="28"/>
          <w:szCs w:val="28"/>
          <w:u w:val="single"/>
        </w:rPr>
      </w:pPr>
    </w:p>
    <w:p w14:paraId="62B89688" w14:textId="0C6EBF15" w:rsidR="00B91964" w:rsidRPr="005B00D0" w:rsidRDefault="00B91964" w:rsidP="00B91964">
      <w:pPr>
        <w:rPr>
          <w:sz w:val="28"/>
          <w:szCs w:val="28"/>
        </w:rPr>
      </w:pPr>
      <w:r w:rsidRPr="005B00D0">
        <w:rPr>
          <w:sz w:val="28"/>
          <w:szCs w:val="28"/>
        </w:rPr>
        <w:t>W</w:t>
      </w:r>
      <w:r w:rsidR="00B1400D" w:rsidRPr="005B00D0">
        <w:rPr>
          <w:sz w:val="28"/>
          <w:szCs w:val="28"/>
        </w:rPr>
        <w:t>HEREAS</w:t>
      </w:r>
      <w:r w:rsidRPr="005B00D0">
        <w:rPr>
          <w:sz w:val="28"/>
          <w:szCs w:val="28"/>
        </w:rPr>
        <w:t xml:space="preserve">, the New Mexico Commission on the Status of Women (NMCSW) was established by </w:t>
      </w:r>
      <w:r w:rsidR="004B08BA" w:rsidRPr="005B00D0">
        <w:rPr>
          <w:sz w:val="28"/>
          <w:szCs w:val="28"/>
        </w:rPr>
        <w:t>state</w:t>
      </w:r>
      <w:r w:rsidRPr="005B00D0">
        <w:rPr>
          <w:sz w:val="28"/>
          <w:szCs w:val="28"/>
        </w:rPr>
        <w:t xml:space="preserve"> </w:t>
      </w:r>
      <w:r w:rsidR="006B4BE7" w:rsidRPr="005B00D0">
        <w:rPr>
          <w:sz w:val="28"/>
          <w:szCs w:val="28"/>
        </w:rPr>
        <w:t>statue</w:t>
      </w:r>
      <w:r w:rsidRPr="005B00D0">
        <w:rPr>
          <w:sz w:val="28"/>
          <w:szCs w:val="28"/>
        </w:rPr>
        <w:t xml:space="preserve"> in 1974; and</w:t>
      </w:r>
    </w:p>
    <w:p w14:paraId="18A2B717" w14:textId="4360A8CF" w:rsidR="00B91964" w:rsidRPr="005B00D0" w:rsidRDefault="00B91964" w:rsidP="00B91964">
      <w:pPr>
        <w:rPr>
          <w:sz w:val="28"/>
          <w:szCs w:val="28"/>
        </w:rPr>
      </w:pPr>
      <w:r w:rsidRPr="005B00D0">
        <w:rPr>
          <w:sz w:val="28"/>
          <w:szCs w:val="28"/>
        </w:rPr>
        <w:t>WHEREAS, the NMCSW created a state-wide nationally acclaimed Girls Program/Girls Institute</w:t>
      </w:r>
      <w:r w:rsidR="005B00D0">
        <w:rPr>
          <w:sz w:val="28"/>
          <w:szCs w:val="28"/>
        </w:rPr>
        <w:t xml:space="preserve"> and</w:t>
      </w:r>
      <w:r w:rsidRPr="005B00D0">
        <w:rPr>
          <w:sz w:val="28"/>
          <w:szCs w:val="28"/>
        </w:rPr>
        <w:t xml:space="preserve"> won an Emmy award for its NM Girls documentary; and</w:t>
      </w:r>
    </w:p>
    <w:p w14:paraId="6A35043C" w14:textId="10574812" w:rsidR="00B91964" w:rsidRPr="005B00D0" w:rsidRDefault="00B91964" w:rsidP="00B91964">
      <w:pPr>
        <w:rPr>
          <w:sz w:val="28"/>
          <w:szCs w:val="28"/>
        </w:rPr>
      </w:pPr>
      <w:r w:rsidRPr="005B00D0">
        <w:rPr>
          <w:sz w:val="28"/>
          <w:szCs w:val="28"/>
        </w:rPr>
        <w:t>WHEREAS, the NMCSW Displaced Homemaker Office provided statewide workshop and trainings to displaced homemaker</w:t>
      </w:r>
      <w:r w:rsidR="005B00D0">
        <w:rPr>
          <w:sz w:val="28"/>
          <w:szCs w:val="28"/>
        </w:rPr>
        <w:t>s</w:t>
      </w:r>
      <w:r w:rsidRPr="005B00D0">
        <w:rPr>
          <w:sz w:val="28"/>
          <w:szCs w:val="28"/>
        </w:rPr>
        <w:t>, veteran</w:t>
      </w:r>
      <w:r w:rsidR="005B00D0">
        <w:rPr>
          <w:sz w:val="28"/>
          <w:szCs w:val="28"/>
        </w:rPr>
        <w:t>s</w:t>
      </w:r>
      <w:r w:rsidRPr="005B00D0">
        <w:rPr>
          <w:sz w:val="28"/>
          <w:szCs w:val="28"/>
        </w:rPr>
        <w:t xml:space="preserve"> and survivor</w:t>
      </w:r>
      <w:r w:rsidR="005B00D0">
        <w:rPr>
          <w:sz w:val="28"/>
          <w:szCs w:val="28"/>
        </w:rPr>
        <w:t>s</w:t>
      </w:r>
      <w:r w:rsidRPr="005B00D0">
        <w:rPr>
          <w:sz w:val="28"/>
          <w:szCs w:val="28"/>
        </w:rPr>
        <w:t xml:space="preserve"> of domestic violence</w:t>
      </w:r>
      <w:r w:rsidR="005B00D0">
        <w:rPr>
          <w:sz w:val="28"/>
          <w:szCs w:val="28"/>
        </w:rPr>
        <w:t>;</w:t>
      </w:r>
      <w:r w:rsidRPr="005B00D0">
        <w:rPr>
          <w:sz w:val="28"/>
          <w:szCs w:val="28"/>
        </w:rPr>
        <w:t xml:space="preserve"> and</w:t>
      </w:r>
    </w:p>
    <w:p w14:paraId="2ED883D3" w14:textId="35051C66" w:rsidR="00B91964" w:rsidRPr="005B00D0" w:rsidRDefault="00B91964" w:rsidP="00B91964">
      <w:pPr>
        <w:rPr>
          <w:sz w:val="28"/>
          <w:szCs w:val="28"/>
        </w:rPr>
      </w:pPr>
      <w:r w:rsidRPr="005B00D0">
        <w:rPr>
          <w:sz w:val="28"/>
          <w:szCs w:val="28"/>
        </w:rPr>
        <w:t xml:space="preserve">WHEREAS, the NMCSW provided one-on-one mentoring for job search, resume writing and assistance with </w:t>
      </w:r>
      <w:r w:rsidR="004B08BA" w:rsidRPr="005B00D0">
        <w:rPr>
          <w:sz w:val="28"/>
          <w:szCs w:val="28"/>
        </w:rPr>
        <w:t>navigating</w:t>
      </w:r>
      <w:r w:rsidRPr="005B00D0">
        <w:rPr>
          <w:sz w:val="28"/>
          <w:szCs w:val="28"/>
        </w:rPr>
        <w:t xml:space="preserve"> emergency support services; and</w:t>
      </w:r>
    </w:p>
    <w:p w14:paraId="35D7C4B2" w14:textId="79D7AE2C" w:rsidR="00B91964" w:rsidRPr="005B00D0" w:rsidRDefault="00B91964" w:rsidP="00B91964">
      <w:pPr>
        <w:rPr>
          <w:sz w:val="28"/>
          <w:szCs w:val="28"/>
        </w:rPr>
      </w:pPr>
      <w:r w:rsidRPr="005B00D0">
        <w:rPr>
          <w:sz w:val="28"/>
          <w:szCs w:val="28"/>
        </w:rPr>
        <w:t xml:space="preserve">WHEREAS, the NMCSW proved </w:t>
      </w:r>
      <w:r w:rsidR="005B00D0">
        <w:rPr>
          <w:sz w:val="28"/>
          <w:szCs w:val="28"/>
        </w:rPr>
        <w:t xml:space="preserve">a </w:t>
      </w:r>
      <w:r w:rsidR="006B4BE7" w:rsidRPr="005B00D0">
        <w:rPr>
          <w:sz w:val="28"/>
          <w:szCs w:val="28"/>
        </w:rPr>
        <w:t>statewide</w:t>
      </w:r>
      <w:r w:rsidRPr="005B00D0">
        <w:rPr>
          <w:sz w:val="28"/>
          <w:szCs w:val="28"/>
        </w:rPr>
        <w:t xml:space="preserve"> toll</w:t>
      </w:r>
      <w:r w:rsidR="005B00D0">
        <w:rPr>
          <w:sz w:val="28"/>
          <w:szCs w:val="28"/>
        </w:rPr>
        <w:t>-</w:t>
      </w:r>
      <w:r w:rsidRPr="005B00D0">
        <w:rPr>
          <w:sz w:val="28"/>
          <w:szCs w:val="28"/>
        </w:rPr>
        <w:t>free information help line to assist women and girls outside of the greater Albuquerque area; and</w:t>
      </w:r>
    </w:p>
    <w:p w14:paraId="61D16FD1" w14:textId="1300DBF7" w:rsidR="00B91964" w:rsidRPr="005B00D0" w:rsidRDefault="00B91964" w:rsidP="00B91964">
      <w:pPr>
        <w:rPr>
          <w:sz w:val="28"/>
          <w:szCs w:val="28"/>
        </w:rPr>
      </w:pPr>
      <w:r w:rsidRPr="005B00D0">
        <w:rPr>
          <w:sz w:val="28"/>
          <w:szCs w:val="28"/>
        </w:rPr>
        <w:t>WHEREAS the NMCSW provided a working community room with fax, printers and computers for use by women and girls; and</w:t>
      </w:r>
    </w:p>
    <w:p w14:paraId="2303495B" w14:textId="1202D404" w:rsidR="00B91964" w:rsidRPr="005B00D0" w:rsidRDefault="00B91964" w:rsidP="00B91964">
      <w:pPr>
        <w:rPr>
          <w:sz w:val="28"/>
          <w:szCs w:val="28"/>
        </w:rPr>
      </w:pPr>
      <w:r w:rsidRPr="005B00D0">
        <w:rPr>
          <w:sz w:val="28"/>
          <w:szCs w:val="28"/>
        </w:rPr>
        <w:t>WHEREAS, the NMCSW published a first</w:t>
      </w:r>
      <w:r w:rsidR="005B00D0">
        <w:rPr>
          <w:sz w:val="28"/>
          <w:szCs w:val="28"/>
        </w:rPr>
        <w:t>-</w:t>
      </w:r>
      <w:r w:rsidRPr="005B00D0">
        <w:rPr>
          <w:sz w:val="28"/>
          <w:szCs w:val="28"/>
        </w:rPr>
        <w:t>time county by county report on various status of New Mexico Women; and</w:t>
      </w:r>
    </w:p>
    <w:p w14:paraId="6300A6B6" w14:textId="3F8469CA" w:rsidR="00B91964" w:rsidRPr="005B00D0" w:rsidRDefault="00B91964" w:rsidP="00B91964">
      <w:pPr>
        <w:rPr>
          <w:sz w:val="28"/>
          <w:szCs w:val="28"/>
        </w:rPr>
      </w:pPr>
      <w:r w:rsidRPr="005B00D0">
        <w:rPr>
          <w:sz w:val="28"/>
          <w:szCs w:val="28"/>
        </w:rPr>
        <w:t>WHEREAS, the NMCSW managed the TEAMWORKS program that provided the only TANF Welfare-to Work program for single mothers; and</w:t>
      </w:r>
    </w:p>
    <w:p w14:paraId="55DB41E6" w14:textId="01EEC5AB" w:rsidR="00B91964" w:rsidRPr="005B00D0" w:rsidRDefault="00B91964" w:rsidP="00B91964">
      <w:pPr>
        <w:rPr>
          <w:sz w:val="28"/>
          <w:szCs w:val="28"/>
        </w:rPr>
      </w:pPr>
      <w:r w:rsidRPr="005B00D0">
        <w:rPr>
          <w:sz w:val="28"/>
          <w:szCs w:val="28"/>
        </w:rPr>
        <w:t>WHEREAS the NMCSW established the annual Governor’s Outstanding New Mexico Women’s Award and recognized women statewide for their service to New Mexico; and</w:t>
      </w:r>
    </w:p>
    <w:p w14:paraId="4021D490" w14:textId="4493BC00" w:rsidR="00B91964" w:rsidRPr="005B00D0" w:rsidRDefault="00B91964" w:rsidP="00B91964">
      <w:pPr>
        <w:rPr>
          <w:sz w:val="28"/>
          <w:szCs w:val="28"/>
        </w:rPr>
      </w:pPr>
      <w:r w:rsidRPr="005B00D0">
        <w:rPr>
          <w:sz w:val="28"/>
          <w:szCs w:val="28"/>
        </w:rPr>
        <w:t>WHEREAS, the NMCSW</w:t>
      </w:r>
      <w:r w:rsidR="00CB17A2" w:rsidRPr="005B00D0">
        <w:rPr>
          <w:sz w:val="28"/>
          <w:szCs w:val="28"/>
        </w:rPr>
        <w:t xml:space="preserve"> collaborated with volunteers to provide direct services throughout the state to women; and</w:t>
      </w:r>
    </w:p>
    <w:p w14:paraId="72A0283C" w14:textId="1E5B7405" w:rsidR="00CB17A2" w:rsidRPr="005B00D0" w:rsidRDefault="00CB17A2" w:rsidP="00B91964">
      <w:pPr>
        <w:rPr>
          <w:sz w:val="28"/>
          <w:szCs w:val="28"/>
        </w:rPr>
      </w:pPr>
      <w:r w:rsidRPr="005B00D0">
        <w:rPr>
          <w:sz w:val="28"/>
          <w:szCs w:val="28"/>
        </w:rPr>
        <w:lastRenderedPageBreak/>
        <w:t xml:space="preserve">WHEREAS, in January 2011, Governor Susanna Martinez successfully recommended to eliminate 100% of the NMCSW budget for FY12, effectively shutting the Commission’s doors on </w:t>
      </w:r>
      <w:r w:rsidR="005B00D0" w:rsidRPr="005B00D0">
        <w:rPr>
          <w:sz w:val="28"/>
          <w:szCs w:val="28"/>
        </w:rPr>
        <w:t>July</w:t>
      </w:r>
      <w:r w:rsidRPr="005B00D0">
        <w:rPr>
          <w:sz w:val="28"/>
          <w:szCs w:val="28"/>
        </w:rPr>
        <w:t xml:space="preserve"> 2011,</w:t>
      </w:r>
    </w:p>
    <w:p w14:paraId="12554D78" w14:textId="240699E8" w:rsidR="00B91964" w:rsidRDefault="00CB17A2" w:rsidP="00B91964">
      <w:pPr>
        <w:rPr>
          <w:sz w:val="28"/>
          <w:szCs w:val="28"/>
        </w:rPr>
      </w:pPr>
      <w:r w:rsidRPr="005B00D0">
        <w:rPr>
          <w:sz w:val="28"/>
          <w:szCs w:val="28"/>
        </w:rPr>
        <w:t>THEREFO</w:t>
      </w:r>
      <w:r w:rsidR="00A13F3C" w:rsidRPr="005B00D0">
        <w:rPr>
          <w:sz w:val="28"/>
          <w:szCs w:val="28"/>
        </w:rPr>
        <w:t>RE, the New Mexico Federation of Democratic Women which includes greater than 500 members</w:t>
      </w:r>
      <w:r w:rsidR="005247B1" w:rsidRPr="005B00D0">
        <w:rPr>
          <w:sz w:val="28"/>
          <w:szCs w:val="28"/>
        </w:rPr>
        <w:t xml:space="preserve">, urges the 2019 </w:t>
      </w:r>
      <w:r w:rsidR="006B4BE7" w:rsidRPr="005B00D0">
        <w:rPr>
          <w:sz w:val="28"/>
          <w:szCs w:val="28"/>
        </w:rPr>
        <w:t>Legislature</w:t>
      </w:r>
      <w:r w:rsidR="005247B1" w:rsidRPr="005B00D0">
        <w:rPr>
          <w:sz w:val="28"/>
          <w:szCs w:val="28"/>
        </w:rPr>
        <w:t xml:space="preserve"> to </w:t>
      </w:r>
      <w:r w:rsidR="006B4BE7" w:rsidRPr="005B00D0">
        <w:rPr>
          <w:sz w:val="28"/>
          <w:szCs w:val="28"/>
        </w:rPr>
        <w:t>restore</w:t>
      </w:r>
      <w:r w:rsidR="005247B1" w:rsidRPr="005B00D0">
        <w:rPr>
          <w:sz w:val="28"/>
          <w:szCs w:val="28"/>
        </w:rPr>
        <w:t xml:space="preserve"> </w:t>
      </w:r>
      <w:r w:rsidR="005B00D0" w:rsidRPr="005B00D0">
        <w:rPr>
          <w:sz w:val="28"/>
          <w:szCs w:val="28"/>
        </w:rPr>
        <w:t>enough</w:t>
      </w:r>
      <w:r w:rsidR="005247B1" w:rsidRPr="005B00D0">
        <w:rPr>
          <w:sz w:val="28"/>
          <w:szCs w:val="28"/>
        </w:rPr>
        <w:t xml:space="preserve"> funding to the NMCSW so that </w:t>
      </w:r>
      <w:r w:rsidR="00CA7B0B">
        <w:rPr>
          <w:sz w:val="28"/>
          <w:szCs w:val="28"/>
        </w:rPr>
        <w:t>it</w:t>
      </w:r>
      <w:r w:rsidR="005247B1" w:rsidRPr="005B00D0">
        <w:rPr>
          <w:sz w:val="28"/>
          <w:szCs w:val="28"/>
        </w:rPr>
        <w:t xml:space="preserve"> </w:t>
      </w:r>
      <w:r w:rsidR="006B4BE7" w:rsidRPr="005B00D0">
        <w:rPr>
          <w:sz w:val="28"/>
          <w:szCs w:val="28"/>
        </w:rPr>
        <w:t>can once</w:t>
      </w:r>
      <w:r w:rsidR="005247B1" w:rsidRPr="005B00D0">
        <w:rPr>
          <w:sz w:val="28"/>
          <w:szCs w:val="28"/>
        </w:rPr>
        <w:t xml:space="preserve"> again provide </w:t>
      </w:r>
      <w:r w:rsidR="005B00D0" w:rsidRPr="005B00D0">
        <w:rPr>
          <w:sz w:val="28"/>
          <w:szCs w:val="28"/>
        </w:rPr>
        <w:t>services</w:t>
      </w:r>
      <w:r w:rsidR="005247B1" w:rsidRPr="005B00D0">
        <w:rPr>
          <w:sz w:val="28"/>
          <w:szCs w:val="28"/>
        </w:rPr>
        <w:t xml:space="preserve"> and operate effectively to reach their goals</w:t>
      </w:r>
      <w:r w:rsidR="00B1400D" w:rsidRPr="005B00D0">
        <w:rPr>
          <w:sz w:val="28"/>
          <w:szCs w:val="28"/>
        </w:rPr>
        <w:t xml:space="preserve"> which would positively </w:t>
      </w:r>
      <w:r w:rsidR="006B4BE7" w:rsidRPr="005B00D0">
        <w:rPr>
          <w:sz w:val="28"/>
          <w:szCs w:val="28"/>
        </w:rPr>
        <w:t>impact</w:t>
      </w:r>
      <w:r w:rsidR="00B1400D" w:rsidRPr="005B00D0">
        <w:rPr>
          <w:sz w:val="28"/>
          <w:szCs w:val="28"/>
        </w:rPr>
        <w:t xml:space="preserve"> women and girls.  The women and girls of our state deserve no less</w:t>
      </w:r>
    </w:p>
    <w:p w14:paraId="2C4B2D94" w14:textId="5B204781" w:rsidR="00E91792" w:rsidRDefault="00E91792" w:rsidP="00B91964">
      <w:pPr>
        <w:rPr>
          <w:sz w:val="28"/>
          <w:szCs w:val="28"/>
        </w:rPr>
      </w:pPr>
    </w:p>
    <w:p w14:paraId="7C2C42B3" w14:textId="728888CF" w:rsidR="00E91792" w:rsidRDefault="00E91792" w:rsidP="00E91792">
      <w:pPr>
        <w:pStyle w:val="BasicParagraph"/>
      </w:pPr>
      <w:bookmarkStart w:id="0" w:name="_GoBack"/>
      <w:bookmarkEnd w:id="0"/>
    </w:p>
    <w:p w14:paraId="0063F74F" w14:textId="77777777" w:rsidR="00E91792" w:rsidRPr="005B00D0" w:rsidRDefault="00E91792" w:rsidP="00B91964">
      <w:pPr>
        <w:rPr>
          <w:sz w:val="28"/>
          <w:szCs w:val="28"/>
        </w:rPr>
      </w:pPr>
    </w:p>
    <w:sectPr w:rsidR="00E91792" w:rsidRPr="005B00D0" w:rsidSect="00C748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1E565" w14:textId="77777777" w:rsidR="001F67D9" w:rsidRDefault="001F67D9" w:rsidP="00711E6A">
      <w:pPr>
        <w:spacing w:after="0" w:line="240" w:lineRule="auto"/>
      </w:pPr>
      <w:r>
        <w:separator/>
      </w:r>
    </w:p>
  </w:endnote>
  <w:endnote w:type="continuationSeparator" w:id="0">
    <w:p w14:paraId="5C01054C" w14:textId="77777777" w:rsidR="001F67D9" w:rsidRDefault="001F67D9" w:rsidP="0071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CB33C" w14:textId="77777777" w:rsidR="00247C00" w:rsidRDefault="00247C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ABDF" w14:textId="77777777" w:rsidR="00247C00" w:rsidRDefault="00247C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5A8F6" w14:textId="77777777" w:rsidR="00247C00" w:rsidRDefault="00247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9197C" w14:textId="77777777" w:rsidR="001F67D9" w:rsidRDefault="001F67D9" w:rsidP="00711E6A">
      <w:pPr>
        <w:spacing w:after="0" w:line="240" w:lineRule="auto"/>
      </w:pPr>
      <w:r>
        <w:separator/>
      </w:r>
    </w:p>
  </w:footnote>
  <w:footnote w:type="continuationSeparator" w:id="0">
    <w:p w14:paraId="3AED5863" w14:textId="77777777" w:rsidR="001F67D9" w:rsidRDefault="001F67D9" w:rsidP="0071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7F07F" w14:textId="77777777" w:rsidR="00247C00" w:rsidRDefault="00247C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5C121" w14:textId="77777777" w:rsidR="00247C00" w:rsidRDefault="00247C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501D6" w14:textId="77777777" w:rsidR="00247C00" w:rsidRDefault="00247C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964"/>
    <w:rsid w:val="001104FA"/>
    <w:rsid w:val="001F67D9"/>
    <w:rsid w:val="00247C00"/>
    <w:rsid w:val="002E009D"/>
    <w:rsid w:val="003B786E"/>
    <w:rsid w:val="004B08BA"/>
    <w:rsid w:val="005247B1"/>
    <w:rsid w:val="005B00D0"/>
    <w:rsid w:val="00686899"/>
    <w:rsid w:val="006B4BE7"/>
    <w:rsid w:val="006C40F8"/>
    <w:rsid w:val="00711E6A"/>
    <w:rsid w:val="00720D57"/>
    <w:rsid w:val="008D7C47"/>
    <w:rsid w:val="00A13F3C"/>
    <w:rsid w:val="00B1400D"/>
    <w:rsid w:val="00B91964"/>
    <w:rsid w:val="00C74876"/>
    <w:rsid w:val="00CA7B0B"/>
    <w:rsid w:val="00CB17A2"/>
    <w:rsid w:val="00E80559"/>
    <w:rsid w:val="00E91792"/>
    <w:rsid w:val="00F3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A0C475"/>
  <w15:docId w15:val="{2EFAF526-5B55-4721-AC38-4F575D61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E6A"/>
  </w:style>
  <w:style w:type="paragraph" w:styleId="Footer">
    <w:name w:val="footer"/>
    <w:basedOn w:val="Normal"/>
    <w:link w:val="FooterChar"/>
    <w:uiPriority w:val="99"/>
    <w:unhideWhenUsed/>
    <w:rsid w:val="00711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E6A"/>
  </w:style>
  <w:style w:type="paragraph" w:customStyle="1" w:styleId="BasicParagraph">
    <w:name w:val="[Basic Paragraph]"/>
    <w:basedOn w:val="Normal"/>
    <w:uiPriority w:val="99"/>
    <w:rsid w:val="00E9179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kandy Cordova</dc:creator>
  <cp:keywords/>
  <dc:description/>
  <cp:lastModifiedBy>Debbie Dapson</cp:lastModifiedBy>
  <cp:revision>2</cp:revision>
  <cp:lastPrinted>2019-01-29T19:07:00Z</cp:lastPrinted>
  <dcterms:created xsi:type="dcterms:W3CDTF">2019-01-29T19:07:00Z</dcterms:created>
  <dcterms:modified xsi:type="dcterms:W3CDTF">2019-01-29T19:07:00Z</dcterms:modified>
</cp:coreProperties>
</file>